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D7" w:rsidRDefault="00D157D7" w:rsidP="008324F7">
      <w:pPr>
        <w:jc w:val="center"/>
        <w:rPr>
          <w:rFonts w:ascii="Monotype Corsiva" w:hAnsi="Monotype Corsiva" w:cs="Monotype Corsiva"/>
          <w:b/>
          <w:sz w:val="32"/>
          <w:szCs w:val="32"/>
        </w:rPr>
      </w:pPr>
    </w:p>
    <w:p w:rsidR="00D157D7" w:rsidRDefault="00D157D7" w:rsidP="008324F7">
      <w:pPr>
        <w:jc w:val="center"/>
        <w:rPr>
          <w:rFonts w:ascii="Monotype Corsiva" w:hAnsi="Monotype Corsiva" w:cs="Monotype Corsiva"/>
          <w:b/>
          <w:sz w:val="32"/>
          <w:szCs w:val="32"/>
        </w:rPr>
      </w:pPr>
    </w:p>
    <w:p w:rsidR="00D157D7" w:rsidRDefault="00D157D7" w:rsidP="00EE514A">
      <w:pPr>
        <w:jc w:val="center"/>
        <w:outlineLvl w:val="0"/>
      </w:pPr>
      <w:r>
        <w:rPr>
          <w:rFonts w:ascii="Monotype Corsiva" w:hAnsi="Monotype Corsiva" w:cs="Monotype Corsiva"/>
          <w:b/>
          <w:sz w:val="32"/>
          <w:szCs w:val="32"/>
        </w:rPr>
        <w:t xml:space="preserve">MEGHÍVÓ </w:t>
      </w:r>
    </w:p>
    <w:p w:rsidR="00D157D7" w:rsidRPr="004733A0" w:rsidRDefault="00D157D7" w:rsidP="00EE514A">
      <w:pPr>
        <w:jc w:val="center"/>
        <w:outlineLvl w:val="0"/>
        <w:rPr>
          <w:b/>
          <w:sz w:val="28"/>
          <w:szCs w:val="28"/>
        </w:rPr>
      </w:pPr>
      <w:r w:rsidRPr="004733A0">
        <w:rPr>
          <w:b/>
          <w:sz w:val="28"/>
          <w:szCs w:val="28"/>
        </w:rPr>
        <w:t xml:space="preserve">az ELTE Orosz Nyelvi és Irodalmi Tanszékének </w:t>
      </w:r>
    </w:p>
    <w:p w:rsidR="00D157D7" w:rsidRPr="004733A0" w:rsidRDefault="00D157D7" w:rsidP="00EE514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XIII. T</w:t>
      </w:r>
      <w:r w:rsidRPr="004733A0">
        <w:rPr>
          <w:b/>
          <w:sz w:val="28"/>
          <w:szCs w:val="28"/>
        </w:rPr>
        <w:t>anévzáró Konferenciájára</w:t>
      </w:r>
    </w:p>
    <w:p w:rsidR="00D157D7" w:rsidRDefault="00D157D7" w:rsidP="008324F7">
      <w:pPr>
        <w:jc w:val="center"/>
      </w:pPr>
    </w:p>
    <w:p w:rsidR="00D157D7" w:rsidRDefault="00D157D7" w:rsidP="00EE514A">
      <w:pPr>
        <w:jc w:val="center"/>
        <w:outlineLvl w:val="0"/>
      </w:pPr>
      <w:r>
        <w:t>2023. május 26. (péntek), 9.15 órától</w:t>
      </w:r>
    </w:p>
    <w:p w:rsidR="00D157D7" w:rsidRDefault="00D157D7" w:rsidP="00EE514A">
      <w:pPr>
        <w:jc w:val="center"/>
        <w:outlineLvl w:val="0"/>
      </w:pPr>
      <w:r>
        <w:t xml:space="preserve">Múzeum krt. 4/D, 1. terem </w:t>
      </w:r>
    </w:p>
    <w:p w:rsidR="00D157D7" w:rsidRDefault="00D157D7" w:rsidP="008324F7">
      <w:pPr>
        <w:jc w:val="center"/>
      </w:pPr>
    </w:p>
    <w:p w:rsidR="00D157D7" w:rsidRDefault="00D157D7" w:rsidP="00EE514A">
      <w:pPr>
        <w:jc w:val="center"/>
        <w:outlineLvl w:val="0"/>
        <w:rPr>
          <w:caps/>
          <w:u w:val="single"/>
        </w:rPr>
      </w:pPr>
      <w:r>
        <w:rPr>
          <w:b/>
          <w:caps/>
        </w:rPr>
        <w:t>Program</w:t>
      </w:r>
    </w:p>
    <w:p w:rsidR="00D157D7" w:rsidRDefault="00D157D7" w:rsidP="008324F7">
      <w:pPr>
        <w:jc w:val="center"/>
        <w:rPr>
          <w:caps/>
          <w:u w:val="single"/>
        </w:rPr>
      </w:pPr>
    </w:p>
    <w:p w:rsidR="00D157D7" w:rsidRDefault="00D157D7" w:rsidP="008324F7">
      <w:pPr>
        <w:jc w:val="center"/>
        <w:rPr>
          <w:caps/>
          <w:u w:val="single"/>
        </w:rPr>
      </w:pPr>
    </w:p>
    <w:p w:rsidR="00D157D7" w:rsidRDefault="00D157D7" w:rsidP="008324F7">
      <w:pPr>
        <w:rPr>
          <w:u w:val="single"/>
        </w:rPr>
      </w:pPr>
      <w:r w:rsidRPr="002244D2">
        <w:rPr>
          <w:u w:val="single"/>
        </w:rPr>
        <w:t>09.</w:t>
      </w:r>
      <w:r>
        <w:rPr>
          <w:u w:val="single"/>
        </w:rPr>
        <w:t>15</w:t>
      </w:r>
      <w:r w:rsidRPr="002244D2">
        <w:rPr>
          <w:u w:val="single"/>
        </w:rPr>
        <w:t>–09.</w:t>
      </w:r>
      <w:r>
        <w:rPr>
          <w:u w:val="single"/>
        </w:rPr>
        <w:t xml:space="preserve">30 </w:t>
      </w:r>
    </w:p>
    <w:p w:rsidR="00D157D7" w:rsidRDefault="00D157D7" w:rsidP="004E1932">
      <w:r>
        <w:t>A konferencia megnyitása (Kroó Katalin)</w:t>
      </w:r>
    </w:p>
    <w:p w:rsidR="00D157D7" w:rsidRDefault="00D157D7" w:rsidP="006B68E3">
      <w:pPr>
        <w:jc w:val="center"/>
        <w:rPr>
          <w:b/>
          <w:bCs/>
        </w:rPr>
      </w:pPr>
    </w:p>
    <w:p w:rsidR="00D157D7" w:rsidRPr="002244D2" w:rsidRDefault="00D157D7" w:rsidP="008324F7">
      <w:pPr>
        <w:rPr>
          <w:smallCaps/>
        </w:rPr>
      </w:pPr>
      <w:r w:rsidRPr="002244D2">
        <w:rPr>
          <w:u w:val="single"/>
        </w:rPr>
        <w:t>09.</w:t>
      </w:r>
      <w:r>
        <w:rPr>
          <w:u w:val="single"/>
        </w:rPr>
        <w:t>30</w:t>
      </w:r>
      <w:r w:rsidRPr="002244D2">
        <w:rPr>
          <w:u w:val="single"/>
        </w:rPr>
        <w:t>–</w:t>
      </w:r>
      <w:r>
        <w:rPr>
          <w:u w:val="single"/>
        </w:rPr>
        <w:t>9</w:t>
      </w:r>
      <w:r w:rsidRPr="002244D2">
        <w:rPr>
          <w:u w:val="single"/>
        </w:rPr>
        <w:t>.</w:t>
      </w:r>
      <w:r>
        <w:rPr>
          <w:u w:val="single"/>
        </w:rPr>
        <w:t>45</w:t>
      </w:r>
      <w:r w:rsidRPr="002244D2">
        <w:t xml:space="preserve"> </w:t>
      </w:r>
    </w:p>
    <w:p w:rsidR="00D157D7" w:rsidRPr="002244D2" w:rsidRDefault="00D157D7" w:rsidP="008324F7">
      <w:pPr>
        <w:rPr>
          <w:u w:val="single"/>
        </w:rPr>
      </w:pPr>
      <w:r>
        <w:rPr>
          <w:smallCaps/>
        </w:rPr>
        <w:t xml:space="preserve">Gyöngyösi Mária: </w:t>
      </w:r>
      <w:r w:rsidRPr="0019590D">
        <w:t>Johannes von Guenther és az „orosz Parnasszus”</w:t>
      </w:r>
      <w:r>
        <w:t xml:space="preserve"> </w:t>
      </w:r>
    </w:p>
    <w:p w:rsidR="00D157D7" w:rsidRPr="002244D2" w:rsidRDefault="00D157D7" w:rsidP="008324F7">
      <w:pPr>
        <w:rPr>
          <w:u w:val="single"/>
        </w:rPr>
      </w:pPr>
    </w:p>
    <w:p w:rsidR="00D157D7" w:rsidRDefault="00D157D7" w:rsidP="008324F7">
      <w:r>
        <w:rPr>
          <w:u w:val="single"/>
        </w:rPr>
        <w:t>9</w:t>
      </w:r>
      <w:r w:rsidRPr="002244D2">
        <w:rPr>
          <w:u w:val="single"/>
        </w:rPr>
        <w:t>.</w:t>
      </w:r>
      <w:r>
        <w:rPr>
          <w:u w:val="single"/>
        </w:rPr>
        <w:t>45</w:t>
      </w:r>
      <w:r w:rsidRPr="002244D2">
        <w:rPr>
          <w:u w:val="single"/>
        </w:rPr>
        <w:t>–1</w:t>
      </w:r>
      <w:r>
        <w:rPr>
          <w:u w:val="single"/>
        </w:rPr>
        <w:t>0.00</w:t>
      </w:r>
    </w:p>
    <w:p w:rsidR="00D157D7" w:rsidRPr="002244D2" w:rsidRDefault="00D157D7" w:rsidP="008324F7">
      <w:pPr>
        <w:rPr>
          <w:smallCaps/>
        </w:rPr>
      </w:pPr>
      <w:r>
        <w:rPr>
          <w:smallCaps/>
        </w:rPr>
        <w:t xml:space="preserve">Janurik Szabolcs: </w:t>
      </w:r>
      <w:r w:rsidRPr="0019590D">
        <w:t>Az angol kölcsönszavakból alkotott új orosz igék sajátosságai</w:t>
      </w:r>
      <w:r>
        <w:t xml:space="preserve"> </w:t>
      </w:r>
    </w:p>
    <w:p w:rsidR="00D157D7" w:rsidRPr="002244D2" w:rsidRDefault="00D157D7" w:rsidP="008324F7">
      <w:pPr>
        <w:jc w:val="center"/>
        <w:rPr>
          <w:u w:val="single"/>
        </w:rPr>
      </w:pPr>
    </w:p>
    <w:p w:rsidR="00D157D7" w:rsidRPr="002244D2" w:rsidRDefault="00D157D7" w:rsidP="008324F7">
      <w:pPr>
        <w:rPr>
          <w:smallCaps/>
        </w:rPr>
      </w:pPr>
      <w:r>
        <w:rPr>
          <w:u w:val="single"/>
        </w:rPr>
        <w:t>10</w:t>
      </w:r>
      <w:r w:rsidRPr="002244D2">
        <w:rPr>
          <w:u w:val="single"/>
        </w:rPr>
        <w:t>.</w:t>
      </w:r>
      <w:r>
        <w:rPr>
          <w:u w:val="single"/>
        </w:rPr>
        <w:t>00</w:t>
      </w:r>
      <w:r w:rsidRPr="002244D2">
        <w:rPr>
          <w:u w:val="single"/>
        </w:rPr>
        <w:t>–1</w:t>
      </w:r>
      <w:r>
        <w:rPr>
          <w:u w:val="single"/>
        </w:rPr>
        <w:t>0</w:t>
      </w:r>
      <w:r w:rsidRPr="002244D2">
        <w:rPr>
          <w:u w:val="single"/>
        </w:rPr>
        <w:t>.</w:t>
      </w:r>
      <w:r>
        <w:rPr>
          <w:u w:val="single"/>
        </w:rPr>
        <w:t>15</w:t>
      </w:r>
    </w:p>
    <w:p w:rsidR="00D157D7" w:rsidRDefault="00D157D7" w:rsidP="00E152E0">
      <w:r>
        <w:rPr>
          <w:smallCaps/>
        </w:rPr>
        <w:t xml:space="preserve">Laczházi Aranka: </w:t>
      </w:r>
      <w:r w:rsidRPr="00B6004D">
        <w:t xml:space="preserve">Gondolatok a litván irodalom fordításáról L.S. Černiauskaitė </w:t>
      </w:r>
      <w:r w:rsidRPr="00B6004D">
        <w:rPr>
          <w:i/>
        </w:rPr>
        <w:t>Lélegzet a márványon</w:t>
      </w:r>
      <w:r w:rsidRPr="00B6004D">
        <w:t xml:space="preserve"> című regény kapcsán</w:t>
      </w:r>
    </w:p>
    <w:p w:rsidR="00D157D7" w:rsidRDefault="00D157D7" w:rsidP="00E152E0"/>
    <w:p w:rsidR="00D157D7" w:rsidRDefault="00D157D7" w:rsidP="0008477E">
      <w:pPr>
        <w:rPr>
          <w:smallCaps/>
          <w:color w:val="000000"/>
        </w:rPr>
      </w:pPr>
      <w:r w:rsidRPr="0008477E">
        <w:rPr>
          <w:color w:val="000000"/>
          <w:u w:val="single"/>
        </w:rPr>
        <w:t>10.15–10.30</w:t>
      </w:r>
    </w:p>
    <w:p w:rsidR="00D157D7" w:rsidRDefault="00D157D7" w:rsidP="0008477E">
      <w:r w:rsidRPr="0008477E">
        <w:rPr>
          <w:smallCaps/>
          <w:color w:val="000000"/>
        </w:rPr>
        <w:t xml:space="preserve">Hetényi Zsuzsa: </w:t>
      </w:r>
      <w:r w:rsidRPr="0008477E">
        <w:t>A kutya motívumának irodalmi és művelődéstörténeti kontextusa Vladimir Nabokov műveiben</w:t>
      </w:r>
    </w:p>
    <w:p w:rsidR="00D157D7" w:rsidRDefault="00D157D7" w:rsidP="0008477E"/>
    <w:p w:rsidR="00D157D7" w:rsidRPr="000364B5" w:rsidRDefault="00D157D7" w:rsidP="0008477E">
      <w:r w:rsidRPr="000364B5">
        <w:rPr>
          <w:u w:val="single"/>
        </w:rPr>
        <w:t>10.30–10.45</w:t>
      </w:r>
      <w:r w:rsidRPr="00002592">
        <w:t xml:space="preserve">: </w:t>
      </w:r>
      <w:r w:rsidRPr="000364B5">
        <w:t xml:space="preserve">Szakmai beszélgetés </w:t>
      </w:r>
    </w:p>
    <w:p w:rsidR="00D157D7" w:rsidRDefault="00D157D7" w:rsidP="0008477E"/>
    <w:p w:rsidR="00D157D7" w:rsidRDefault="00D157D7" w:rsidP="00391979">
      <w:pPr>
        <w:jc w:val="center"/>
        <w:rPr>
          <w:i/>
          <w:color w:val="000000"/>
        </w:rPr>
      </w:pPr>
    </w:p>
    <w:p w:rsidR="00D157D7" w:rsidRPr="00391979" w:rsidRDefault="00D157D7" w:rsidP="00EE514A">
      <w:pPr>
        <w:jc w:val="center"/>
        <w:outlineLvl w:val="0"/>
        <w:rPr>
          <w:i/>
          <w:color w:val="000000"/>
        </w:rPr>
      </w:pPr>
      <w:r w:rsidRPr="00391979">
        <w:rPr>
          <w:i/>
          <w:color w:val="000000"/>
        </w:rPr>
        <w:t xml:space="preserve">Moderátor: Laczházi Aranka </w:t>
      </w:r>
      <w:r>
        <w:rPr>
          <w:i/>
          <w:color w:val="000000"/>
        </w:rPr>
        <w:t>és Sochivko Elizaveta</w:t>
      </w:r>
    </w:p>
    <w:p w:rsidR="00D157D7" w:rsidRPr="0008477E" w:rsidRDefault="00D157D7" w:rsidP="008324F7">
      <w:pPr>
        <w:rPr>
          <w:color w:val="000000"/>
          <w:u w:val="single"/>
        </w:rPr>
      </w:pPr>
    </w:p>
    <w:p w:rsidR="00D157D7" w:rsidRPr="0008477E" w:rsidRDefault="00D157D7" w:rsidP="008324F7">
      <w:pPr>
        <w:rPr>
          <w:color w:val="000000"/>
        </w:rPr>
      </w:pPr>
      <w:r w:rsidRPr="0008477E">
        <w:rPr>
          <w:color w:val="000000"/>
          <w:u w:val="single"/>
        </w:rPr>
        <w:t>10.</w:t>
      </w:r>
      <w:r>
        <w:rPr>
          <w:color w:val="000000"/>
          <w:u w:val="single"/>
        </w:rPr>
        <w:t>4</w:t>
      </w:r>
      <w:r w:rsidRPr="0008477E">
        <w:rPr>
          <w:color w:val="000000"/>
          <w:u w:val="single"/>
        </w:rPr>
        <w:t>5–1</w:t>
      </w:r>
      <w:r>
        <w:rPr>
          <w:color w:val="000000"/>
          <w:u w:val="single"/>
        </w:rPr>
        <w:t>1</w:t>
      </w:r>
      <w:r w:rsidRPr="0008477E">
        <w:rPr>
          <w:color w:val="000000"/>
          <w:u w:val="single"/>
        </w:rPr>
        <w:t>.</w:t>
      </w:r>
      <w:r>
        <w:rPr>
          <w:color w:val="000000"/>
          <w:u w:val="single"/>
        </w:rPr>
        <w:t>00</w:t>
      </w:r>
      <w:r w:rsidRPr="0008477E">
        <w:rPr>
          <w:color w:val="000000"/>
        </w:rPr>
        <w:t xml:space="preserve"> </w:t>
      </w:r>
    </w:p>
    <w:p w:rsidR="00D157D7" w:rsidRPr="002244D2" w:rsidRDefault="00D157D7" w:rsidP="00546948">
      <w:pPr>
        <w:rPr>
          <w:smallCaps/>
        </w:rPr>
      </w:pPr>
      <w:r>
        <w:rPr>
          <w:smallCaps/>
        </w:rPr>
        <w:t xml:space="preserve">Kroó Katalin: </w:t>
      </w:r>
      <w:r>
        <w:t xml:space="preserve">Újabb közelítés a </w:t>
      </w:r>
      <w:r w:rsidRPr="0019590D">
        <w:rPr>
          <w:i/>
        </w:rPr>
        <w:t>Bűn és bűnhődés</w:t>
      </w:r>
      <w:r w:rsidRPr="0019590D">
        <w:t xml:space="preserve"> szövegközi poétikájához</w:t>
      </w:r>
    </w:p>
    <w:p w:rsidR="00D157D7" w:rsidRPr="002244D2" w:rsidRDefault="00D157D7" w:rsidP="00546948">
      <w:pPr>
        <w:rPr>
          <w:color w:val="000000"/>
          <w:u w:val="single"/>
        </w:rPr>
      </w:pPr>
    </w:p>
    <w:p w:rsidR="00D157D7" w:rsidRPr="002244D2" w:rsidRDefault="00D157D7" w:rsidP="00546948">
      <w:pPr>
        <w:rPr>
          <w:smallCaps/>
        </w:rPr>
      </w:pPr>
      <w:r w:rsidRPr="002244D2">
        <w:rPr>
          <w:color w:val="000000"/>
          <w:u w:val="single"/>
        </w:rPr>
        <w:t>1</w:t>
      </w:r>
      <w:r>
        <w:rPr>
          <w:color w:val="000000"/>
          <w:u w:val="single"/>
        </w:rPr>
        <w:t>1</w:t>
      </w:r>
      <w:r w:rsidRPr="002244D2">
        <w:rPr>
          <w:color w:val="000000"/>
          <w:u w:val="single"/>
        </w:rPr>
        <w:t>.</w:t>
      </w:r>
      <w:r>
        <w:rPr>
          <w:color w:val="000000"/>
          <w:u w:val="single"/>
        </w:rPr>
        <w:t>00</w:t>
      </w:r>
      <w:r w:rsidRPr="002244D2">
        <w:rPr>
          <w:color w:val="000000"/>
          <w:u w:val="single"/>
        </w:rPr>
        <w:t>–1</w:t>
      </w:r>
      <w:r>
        <w:rPr>
          <w:color w:val="000000"/>
          <w:u w:val="single"/>
        </w:rPr>
        <w:t>1</w:t>
      </w:r>
      <w:r w:rsidRPr="002244D2">
        <w:rPr>
          <w:color w:val="000000"/>
          <w:u w:val="single"/>
        </w:rPr>
        <w:t>.</w:t>
      </w:r>
      <w:r>
        <w:rPr>
          <w:color w:val="000000"/>
          <w:u w:val="single"/>
        </w:rPr>
        <w:t>15</w:t>
      </w:r>
    </w:p>
    <w:p w:rsidR="00D157D7" w:rsidRDefault="00D157D7" w:rsidP="00DF6190">
      <w:r>
        <w:rPr>
          <w:smallCaps/>
        </w:rPr>
        <w:t xml:space="preserve">Lebovics Viktória: </w:t>
      </w:r>
      <w:r w:rsidRPr="00A857D3">
        <w:t>Játék a szavakkal és a nevekkel</w:t>
      </w:r>
    </w:p>
    <w:p w:rsidR="00D157D7" w:rsidRDefault="00D157D7" w:rsidP="00DF6190"/>
    <w:p w:rsidR="00D157D7" w:rsidRDefault="00D157D7" w:rsidP="00DF6190">
      <w:pPr>
        <w:rPr>
          <w:smallCaps/>
        </w:rPr>
      </w:pPr>
      <w:r w:rsidRPr="00436702">
        <w:rPr>
          <w:smallCaps/>
          <w:u w:val="single"/>
        </w:rPr>
        <w:t>1</w:t>
      </w:r>
      <w:r>
        <w:rPr>
          <w:smallCaps/>
          <w:u w:val="single"/>
        </w:rPr>
        <w:t>1</w:t>
      </w:r>
      <w:r w:rsidRPr="00436702">
        <w:rPr>
          <w:smallCaps/>
          <w:u w:val="single"/>
        </w:rPr>
        <w:t>.</w:t>
      </w:r>
      <w:r>
        <w:rPr>
          <w:smallCaps/>
          <w:u w:val="single"/>
        </w:rPr>
        <w:t>15</w:t>
      </w:r>
      <w:r w:rsidRPr="00436702">
        <w:rPr>
          <w:smallCaps/>
          <w:u w:val="single"/>
        </w:rPr>
        <w:t>–11.</w:t>
      </w:r>
      <w:r>
        <w:rPr>
          <w:smallCaps/>
          <w:u w:val="single"/>
        </w:rPr>
        <w:t>30</w:t>
      </w:r>
      <w:r>
        <w:rPr>
          <w:smallCaps/>
        </w:rPr>
        <w:t xml:space="preserve"> </w:t>
      </w:r>
    </w:p>
    <w:p w:rsidR="00D157D7" w:rsidRPr="002244D2" w:rsidRDefault="00D157D7" w:rsidP="00DF6190">
      <w:pPr>
        <w:rPr>
          <w:smallCaps/>
        </w:rPr>
      </w:pPr>
      <w:r w:rsidRPr="0080233B">
        <w:rPr>
          <w:smallCaps/>
        </w:rPr>
        <w:t>Banchenko</w:t>
      </w:r>
      <w:r w:rsidRPr="00A857D3">
        <w:t xml:space="preserve"> </w:t>
      </w:r>
      <w:r w:rsidRPr="0080233B">
        <w:rPr>
          <w:smallCaps/>
        </w:rPr>
        <w:t>Aleхandra</w:t>
      </w:r>
      <w:r w:rsidRPr="00A857D3">
        <w:t>: Некоторые теоретические аспекты литературоведческого исследования</w:t>
      </w:r>
    </w:p>
    <w:p w:rsidR="00D157D7" w:rsidRDefault="00D157D7" w:rsidP="008324F7">
      <w:pPr>
        <w:rPr>
          <w:color w:val="000000"/>
          <w:u w:val="single"/>
        </w:rPr>
      </w:pPr>
    </w:p>
    <w:p w:rsidR="00D157D7" w:rsidRDefault="00D157D7" w:rsidP="008324F7">
      <w:pPr>
        <w:rPr>
          <w:color w:val="000000"/>
        </w:rPr>
      </w:pPr>
      <w:r w:rsidRPr="002C44C4">
        <w:rPr>
          <w:color w:val="000000"/>
          <w:u w:val="single"/>
        </w:rPr>
        <w:t>11.</w:t>
      </w:r>
      <w:r>
        <w:rPr>
          <w:color w:val="000000"/>
          <w:u w:val="single"/>
        </w:rPr>
        <w:t>30</w:t>
      </w:r>
      <w:r w:rsidRPr="002C44C4">
        <w:rPr>
          <w:color w:val="000000"/>
          <w:u w:val="single"/>
        </w:rPr>
        <w:t>–11.</w:t>
      </w:r>
      <w:r>
        <w:rPr>
          <w:color w:val="000000"/>
          <w:u w:val="single"/>
        </w:rPr>
        <w:t>45</w:t>
      </w:r>
      <w:r w:rsidRPr="002C44C4">
        <w:rPr>
          <w:color w:val="000000"/>
        </w:rPr>
        <w:t xml:space="preserve"> </w:t>
      </w:r>
    </w:p>
    <w:p w:rsidR="00D157D7" w:rsidRDefault="00D157D7" w:rsidP="004255F3">
      <w:r>
        <w:rPr>
          <w:smallCaps/>
        </w:rPr>
        <w:t xml:space="preserve">Zoltán Dominika: </w:t>
      </w:r>
      <w:r w:rsidRPr="00A857D3">
        <w:t>A rendszerezés mint probléma Csehov korai műveiben</w:t>
      </w:r>
      <w:r>
        <w:t xml:space="preserve"> </w:t>
      </w:r>
    </w:p>
    <w:p w:rsidR="00D157D7" w:rsidRDefault="00D157D7" w:rsidP="004255F3">
      <w:pPr>
        <w:rPr>
          <w:color w:val="000000"/>
        </w:rPr>
      </w:pPr>
      <w:r w:rsidRPr="00A857D3">
        <w:t>(Poétika és újságdiskurzus)</w:t>
      </w:r>
    </w:p>
    <w:p w:rsidR="00D157D7" w:rsidRDefault="00D157D7" w:rsidP="008324F7">
      <w:pPr>
        <w:rPr>
          <w:color w:val="000000"/>
        </w:rPr>
      </w:pPr>
    </w:p>
    <w:p w:rsidR="00D157D7" w:rsidRDefault="00D157D7" w:rsidP="008324F7">
      <w:pPr>
        <w:rPr>
          <w:color w:val="000000"/>
        </w:rPr>
      </w:pPr>
      <w:r w:rsidRPr="004255F3">
        <w:rPr>
          <w:color w:val="000000"/>
          <w:u w:val="single"/>
        </w:rPr>
        <w:t>11.</w:t>
      </w:r>
      <w:r>
        <w:rPr>
          <w:color w:val="000000"/>
          <w:u w:val="single"/>
        </w:rPr>
        <w:t>45</w:t>
      </w:r>
      <w:r w:rsidRPr="004255F3">
        <w:rPr>
          <w:color w:val="000000"/>
          <w:u w:val="single"/>
        </w:rPr>
        <w:t>–1</w:t>
      </w:r>
      <w:r>
        <w:rPr>
          <w:color w:val="000000"/>
          <w:u w:val="single"/>
        </w:rPr>
        <w:t>2</w:t>
      </w:r>
      <w:r w:rsidRPr="004255F3">
        <w:rPr>
          <w:color w:val="000000"/>
          <w:u w:val="single"/>
        </w:rPr>
        <w:t>.</w:t>
      </w:r>
      <w:r>
        <w:rPr>
          <w:color w:val="000000"/>
          <w:u w:val="single"/>
        </w:rPr>
        <w:t>00</w:t>
      </w:r>
      <w:r w:rsidRPr="00002592">
        <w:rPr>
          <w:color w:val="000000"/>
        </w:rPr>
        <w:t xml:space="preserve">: </w:t>
      </w:r>
      <w:r>
        <w:rPr>
          <w:color w:val="000000"/>
        </w:rPr>
        <w:t>Szakmai beszélgetés</w:t>
      </w:r>
    </w:p>
    <w:p w:rsidR="00D157D7" w:rsidRDefault="00D157D7" w:rsidP="008324F7">
      <w:pPr>
        <w:rPr>
          <w:color w:val="000000"/>
        </w:rPr>
      </w:pPr>
    </w:p>
    <w:p w:rsidR="00D157D7" w:rsidRPr="002C44C4" w:rsidRDefault="00D157D7" w:rsidP="00002592">
      <w:pPr>
        <w:rPr>
          <w:color w:val="000000"/>
          <w:u w:val="single"/>
        </w:rPr>
      </w:pPr>
      <w:r w:rsidRPr="004255F3">
        <w:rPr>
          <w:color w:val="000000"/>
          <w:u w:val="single"/>
        </w:rPr>
        <w:t>1</w:t>
      </w:r>
      <w:r>
        <w:rPr>
          <w:color w:val="000000"/>
          <w:u w:val="single"/>
        </w:rPr>
        <w:t>2</w:t>
      </w:r>
      <w:r w:rsidRPr="004255F3">
        <w:rPr>
          <w:color w:val="000000"/>
          <w:u w:val="single"/>
        </w:rPr>
        <w:t>.</w:t>
      </w:r>
      <w:r>
        <w:rPr>
          <w:color w:val="000000"/>
          <w:u w:val="single"/>
        </w:rPr>
        <w:t>00</w:t>
      </w:r>
      <w:r w:rsidRPr="00002592">
        <w:rPr>
          <w:color w:val="000000"/>
          <w:u w:val="single"/>
        </w:rPr>
        <w:t>–12.</w:t>
      </w:r>
      <w:r>
        <w:rPr>
          <w:color w:val="000000"/>
          <w:u w:val="single"/>
        </w:rPr>
        <w:t>45</w:t>
      </w:r>
      <w:r w:rsidRPr="00002592">
        <w:rPr>
          <w:color w:val="000000"/>
        </w:rPr>
        <w:t xml:space="preserve">: </w:t>
      </w:r>
      <w:r w:rsidRPr="002C44C4">
        <w:rPr>
          <w:color w:val="000000"/>
        </w:rPr>
        <w:t>Kávészünet (D</w:t>
      </w:r>
      <w:r>
        <w:rPr>
          <w:color w:val="000000"/>
        </w:rPr>
        <w:t>/</w:t>
      </w:r>
      <w:r w:rsidRPr="002C44C4">
        <w:rPr>
          <w:color w:val="000000"/>
        </w:rPr>
        <w:t>8)</w:t>
      </w:r>
    </w:p>
    <w:p w:rsidR="00D157D7" w:rsidRDefault="00D157D7" w:rsidP="006B68E3">
      <w:pPr>
        <w:jc w:val="center"/>
        <w:rPr>
          <w:i/>
        </w:rPr>
      </w:pPr>
    </w:p>
    <w:p w:rsidR="00D157D7" w:rsidRDefault="00D157D7" w:rsidP="006B68E3">
      <w:pPr>
        <w:jc w:val="center"/>
        <w:rPr>
          <w:i/>
        </w:rPr>
      </w:pPr>
    </w:p>
    <w:p w:rsidR="00D157D7" w:rsidRDefault="00D157D7" w:rsidP="006B68E3">
      <w:pPr>
        <w:jc w:val="center"/>
        <w:rPr>
          <w:i/>
        </w:rPr>
      </w:pPr>
    </w:p>
    <w:p w:rsidR="00D157D7" w:rsidRPr="002244D2" w:rsidRDefault="00D157D7" w:rsidP="00EE514A">
      <w:pPr>
        <w:jc w:val="center"/>
        <w:outlineLvl w:val="0"/>
        <w:rPr>
          <w:i/>
        </w:rPr>
      </w:pPr>
      <w:r>
        <w:rPr>
          <w:i/>
        </w:rPr>
        <w:t>Moderátor: Janurik Szabolcs és Juracsek Kata</w:t>
      </w:r>
    </w:p>
    <w:p w:rsidR="00D157D7" w:rsidRDefault="00D157D7" w:rsidP="008324F7">
      <w:pPr>
        <w:rPr>
          <w:u w:val="single"/>
        </w:rPr>
      </w:pPr>
    </w:p>
    <w:p w:rsidR="00D157D7" w:rsidRPr="002244D2" w:rsidRDefault="00D157D7" w:rsidP="008324F7">
      <w:pPr>
        <w:rPr>
          <w:smallCaps/>
        </w:rPr>
      </w:pPr>
      <w:r w:rsidRPr="002244D2">
        <w:rPr>
          <w:u w:val="single"/>
        </w:rPr>
        <w:t>1</w:t>
      </w:r>
      <w:r>
        <w:rPr>
          <w:u w:val="single"/>
        </w:rPr>
        <w:t>2</w:t>
      </w:r>
      <w:r w:rsidRPr="002244D2">
        <w:rPr>
          <w:u w:val="single"/>
        </w:rPr>
        <w:t>.</w:t>
      </w:r>
      <w:r>
        <w:rPr>
          <w:u w:val="single"/>
        </w:rPr>
        <w:t>45</w:t>
      </w:r>
      <w:r w:rsidRPr="002244D2">
        <w:rPr>
          <w:u w:val="single"/>
        </w:rPr>
        <w:t>–1</w:t>
      </w:r>
      <w:r>
        <w:rPr>
          <w:u w:val="single"/>
        </w:rPr>
        <w:t>3</w:t>
      </w:r>
      <w:r w:rsidRPr="002244D2">
        <w:rPr>
          <w:u w:val="single"/>
        </w:rPr>
        <w:t>.</w:t>
      </w:r>
      <w:r>
        <w:rPr>
          <w:u w:val="single"/>
        </w:rPr>
        <w:t>00</w:t>
      </w:r>
    </w:p>
    <w:p w:rsidR="00D157D7" w:rsidRPr="002244D2" w:rsidRDefault="00D157D7" w:rsidP="001F5E6E">
      <w:pPr>
        <w:rPr>
          <w:smallCaps/>
        </w:rPr>
      </w:pPr>
      <w:r w:rsidRPr="0080233B">
        <w:rPr>
          <w:smallCaps/>
        </w:rPr>
        <w:t>Palágyi Angela</w:t>
      </w:r>
      <w:r>
        <w:rPr>
          <w:smallCaps/>
        </w:rPr>
        <w:t xml:space="preserve"> </w:t>
      </w:r>
      <w:r w:rsidRPr="0080233B">
        <w:rPr>
          <w:smallCaps/>
        </w:rPr>
        <w:t>– Vasiliev Ana</w:t>
      </w:r>
      <w:r w:rsidRPr="00A857D3">
        <w:t>: Лингвистический ландшафт города Кишинёв в наши дни (Előadó: Vasiliev Ana)</w:t>
      </w:r>
    </w:p>
    <w:p w:rsidR="00D157D7" w:rsidRDefault="00D157D7" w:rsidP="008324F7">
      <w:pPr>
        <w:rPr>
          <w:u w:val="single"/>
        </w:rPr>
      </w:pPr>
    </w:p>
    <w:p w:rsidR="00D157D7" w:rsidRPr="002244D2" w:rsidRDefault="00D157D7" w:rsidP="008324F7">
      <w:pPr>
        <w:rPr>
          <w:smallCaps/>
        </w:rPr>
      </w:pPr>
      <w:r w:rsidRPr="002244D2">
        <w:rPr>
          <w:u w:val="single"/>
        </w:rPr>
        <w:t>1</w:t>
      </w:r>
      <w:r>
        <w:rPr>
          <w:u w:val="single"/>
        </w:rPr>
        <w:t>3</w:t>
      </w:r>
      <w:r w:rsidRPr="002244D2">
        <w:rPr>
          <w:u w:val="single"/>
        </w:rPr>
        <w:t>.</w:t>
      </w:r>
      <w:r>
        <w:rPr>
          <w:u w:val="single"/>
        </w:rPr>
        <w:t>00</w:t>
      </w:r>
      <w:r w:rsidRPr="002244D2">
        <w:rPr>
          <w:u w:val="single"/>
        </w:rPr>
        <w:t>–1</w:t>
      </w:r>
      <w:r>
        <w:rPr>
          <w:u w:val="single"/>
        </w:rPr>
        <w:t>3.15</w:t>
      </w:r>
    </w:p>
    <w:p w:rsidR="00D157D7" w:rsidRPr="002244D2" w:rsidRDefault="00D157D7" w:rsidP="00DF5D03">
      <w:pPr>
        <w:rPr>
          <w:u w:val="single"/>
        </w:rPr>
      </w:pPr>
      <w:r>
        <w:rPr>
          <w:smallCaps/>
        </w:rPr>
        <w:t xml:space="preserve">Tóthpál Sarolta: </w:t>
      </w:r>
      <w:r w:rsidRPr="00905252">
        <w:rPr>
          <w:i/>
          <w:iCs/>
        </w:rPr>
        <w:t xml:space="preserve">Róma </w:t>
      </w:r>
      <w:r w:rsidRPr="00905252">
        <w:t>értelmezési lehetőségei Anna Ahmatova és Nyikolaj Gumiljov poétikájában</w:t>
      </w:r>
    </w:p>
    <w:p w:rsidR="00D157D7" w:rsidRDefault="00D157D7" w:rsidP="00DF5D03">
      <w:pPr>
        <w:rPr>
          <w:u w:val="single"/>
        </w:rPr>
      </w:pPr>
    </w:p>
    <w:p w:rsidR="00D157D7" w:rsidRPr="002244D2" w:rsidRDefault="00D157D7" w:rsidP="00C753D4">
      <w:pPr>
        <w:rPr>
          <w:smallCaps/>
          <w:u w:val="single"/>
          <w:lang w:eastAsia="hu-HU"/>
        </w:rPr>
      </w:pPr>
      <w:r w:rsidRPr="002244D2">
        <w:rPr>
          <w:smallCaps/>
          <w:u w:val="single"/>
          <w:lang w:eastAsia="hu-HU"/>
        </w:rPr>
        <w:t>1</w:t>
      </w:r>
      <w:r>
        <w:rPr>
          <w:smallCaps/>
          <w:u w:val="single"/>
          <w:lang w:eastAsia="hu-HU"/>
        </w:rPr>
        <w:t>3</w:t>
      </w:r>
      <w:r w:rsidRPr="002244D2">
        <w:rPr>
          <w:smallCaps/>
          <w:u w:val="single"/>
          <w:lang w:eastAsia="hu-HU"/>
        </w:rPr>
        <w:t>.</w:t>
      </w:r>
      <w:r>
        <w:rPr>
          <w:smallCaps/>
          <w:u w:val="single"/>
          <w:lang w:eastAsia="hu-HU"/>
        </w:rPr>
        <w:t>15–</w:t>
      </w:r>
      <w:r w:rsidRPr="002244D2">
        <w:rPr>
          <w:smallCaps/>
          <w:u w:val="single"/>
          <w:lang w:eastAsia="hu-HU"/>
        </w:rPr>
        <w:t>1</w:t>
      </w:r>
      <w:r>
        <w:rPr>
          <w:smallCaps/>
          <w:u w:val="single"/>
          <w:lang w:eastAsia="hu-HU"/>
        </w:rPr>
        <w:t>3</w:t>
      </w:r>
      <w:r w:rsidRPr="002244D2">
        <w:rPr>
          <w:smallCaps/>
          <w:u w:val="single"/>
          <w:lang w:eastAsia="hu-HU"/>
        </w:rPr>
        <w:t>.</w:t>
      </w:r>
      <w:r>
        <w:rPr>
          <w:smallCaps/>
          <w:u w:val="single"/>
          <w:lang w:eastAsia="hu-HU"/>
        </w:rPr>
        <w:t>30</w:t>
      </w:r>
    </w:p>
    <w:p w:rsidR="00D157D7" w:rsidRPr="002244D2" w:rsidRDefault="00D157D7" w:rsidP="00181442">
      <w:r>
        <w:rPr>
          <w:smallCaps/>
        </w:rPr>
        <w:t xml:space="preserve">Pálinkás Balázs: </w:t>
      </w:r>
      <w:r w:rsidRPr="0019590D">
        <w:t>Rendhagyó szenvedő alakok használata az orosz nyelvben</w:t>
      </w:r>
    </w:p>
    <w:p w:rsidR="00D157D7" w:rsidRDefault="00D157D7" w:rsidP="00181442">
      <w:pPr>
        <w:rPr>
          <w:u w:val="single"/>
        </w:rPr>
      </w:pPr>
    </w:p>
    <w:p w:rsidR="00D157D7" w:rsidRDefault="00D157D7" w:rsidP="00181442">
      <w:r w:rsidRPr="002C44C4">
        <w:rPr>
          <w:u w:val="single"/>
        </w:rPr>
        <w:t>1</w:t>
      </w:r>
      <w:r>
        <w:rPr>
          <w:u w:val="single"/>
        </w:rPr>
        <w:t>3</w:t>
      </w:r>
      <w:r w:rsidRPr="002C44C4">
        <w:rPr>
          <w:u w:val="single"/>
        </w:rPr>
        <w:t>.</w:t>
      </w:r>
      <w:r>
        <w:rPr>
          <w:u w:val="single"/>
        </w:rPr>
        <w:t>30</w:t>
      </w:r>
      <w:r w:rsidRPr="002C44C4">
        <w:rPr>
          <w:u w:val="single"/>
        </w:rPr>
        <w:t>–13.</w:t>
      </w:r>
      <w:r>
        <w:rPr>
          <w:u w:val="single"/>
        </w:rPr>
        <w:t>45</w:t>
      </w:r>
      <w:r w:rsidRPr="002C44C4">
        <w:t xml:space="preserve"> </w:t>
      </w:r>
    </w:p>
    <w:p w:rsidR="00D157D7" w:rsidRDefault="00D157D7" w:rsidP="00181442">
      <w:r w:rsidRPr="0072577F">
        <w:rPr>
          <w:smallCaps/>
        </w:rPr>
        <w:t xml:space="preserve">Ljudmila Harina: </w:t>
      </w:r>
      <w:r>
        <w:t>Некоторые особенности семантической адаптации новейших англицизмов в русском языке</w:t>
      </w:r>
    </w:p>
    <w:p w:rsidR="00D157D7" w:rsidRDefault="00D157D7" w:rsidP="00181442"/>
    <w:p w:rsidR="00D157D7" w:rsidRPr="00AB6F03" w:rsidRDefault="00D157D7" w:rsidP="00181442">
      <w:r w:rsidRPr="00AB6F03">
        <w:rPr>
          <w:u w:val="single"/>
        </w:rPr>
        <w:t>13.45–14.00</w:t>
      </w:r>
      <w:r w:rsidRPr="00AB6F03">
        <w:t xml:space="preserve">: Szakmai beszélgetés </w:t>
      </w:r>
    </w:p>
    <w:p w:rsidR="00D157D7" w:rsidRDefault="00D157D7" w:rsidP="00AB6F03">
      <w:pPr>
        <w:jc w:val="center"/>
        <w:rPr>
          <w:i/>
        </w:rPr>
      </w:pPr>
    </w:p>
    <w:p w:rsidR="00D157D7" w:rsidRDefault="00D157D7" w:rsidP="00AB6F03">
      <w:pPr>
        <w:jc w:val="center"/>
        <w:rPr>
          <w:i/>
        </w:rPr>
      </w:pPr>
    </w:p>
    <w:p w:rsidR="00D157D7" w:rsidRDefault="00D157D7" w:rsidP="00AB6F03">
      <w:pPr>
        <w:jc w:val="center"/>
        <w:rPr>
          <w:u w:val="single"/>
        </w:rPr>
      </w:pPr>
      <w:r>
        <w:rPr>
          <w:i/>
        </w:rPr>
        <w:t xml:space="preserve">Moderátor: Jászay László </w:t>
      </w:r>
    </w:p>
    <w:p w:rsidR="00D157D7" w:rsidRDefault="00D157D7" w:rsidP="00181442">
      <w:pPr>
        <w:rPr>
          <w:u w:val="single"/>
        </w:rPr>
      </w:pPr>
    </w:p>
    <w:p w:rsidR="00D157D7" w:rsidRPr="00F6528C" w:rsidRDefault="00D157D7" w:rsidP="00181442">
      <w:pPr>
        <w:rPr>
          <w:u w:val="single"/>
        </w:rPr>
      </w:pPr>
      <w:r w:rsidRPr="00F6528C">
        <w:rPr>
          <w:u w:val="single"/>
        </w:rPr>
        <w:t>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00</w:t>
      </w:r>
      <w:r w:rsidRPr="00F6528C">
        <w:rPr>
          <w:u w:val="single"/>
        </w:rPr>
        <w:t>–1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15</w:t>
      </w:r>
    </w:p>
    <w:p w:rsidR="00D157D7" w:rsidRPr="00F6528C" w:rsidRDefault="00D157D7" w:rsidP="00181442">
      <w:pPr>
        <w:rPr>
          <w:smallCaps/>
        </w:rPr>
      </w:pPr>
      <w:r w:rsidRPr="00F6528C">
        <w:rPr>
          <w:smallCaps/>
        </w:rPr>
        <w:t xml:space="preserve">Veres Balázs: </w:t>
      </w:r>
      <w:r w:rsidRPr="0092566C">
        <w:t>A technológiai determinizmus mint a digitális kommunikáció extralingvisztikai tényezője</w:t>
      </w:r>
    </w:p>
    <w:p w:rsidR="00D157D7" w:rsidRDefault="00D157D7" w:rsidP="0072577F">
      <w:pPr>
        <w:tabs>
          <w:tab w:val="left" w:pos="4500"/>
        </w:tabs>
        <w:suppressAutoHyphens w:val="0"/>
      </w:pPr>
    </w:p>
    <w:p w:rsidR="00D157D7" w:rsidRPr="00F6528C" w:rsidRDefault="00D157D7" w:rsidP="00F6528C">
      <w:pPr>
        <w:rPr>
          <w:u w:val="single"/>
        </w:rPr>
      </w:pPr>
      <w:r w:rsidRPr="00F6528C">
        <w:rPr>
          <w:u w:val="single"/>
        </w:rPr>
        <w:t>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15</w:t>
      </w:r>
      <w:r w:rsidRPr="00F6528C">
        <w:rPr>
          <w:u w:val="single"/>
        </w:rPr>
        <w:t>–1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30</w:t>
      </w:r>
    </w:p>
    <w:p w:rsidR="00D157D7" w:rsidRPr="00402C85" w:rsidRDefault="00D157D7" w:rsidP="0072577F">
      <w:pPr>
        <w:tabs>
          <w:tab w:val="left" w:pos="4500"/>
        </w:tabs>
        <w:suppressAutoHyphens w:val="0"/>
      </w:pPr>
      <w:r w:rsidRPr="0072577F">
        <w:rPr>
          <w:smallCaps/>
        </w:rPr>
        <w:t>Pálosi Ildikó:</w:t>
      </w:r>
      <w:r w:rsidRPr="00402C85">
        <w:t xml:space="preserve"> </w:t>
      </w:r>
      <w:r w:rsidRPr="00402C85">
        <w:rPr>
          <w:spacing w:val="-10"/>
          <w:lang w:val="ru-RU"/>
        </w:rPr>
        <w:t>Экспрессивно-оценочная семантика глаголов со значением интенсивности в Интернет-коммуникации</w:t>
      </w:r>
      <w:r>
        <w:rPr>
          <w:spacing w:val="-10"/>
        </w:rPr>
        <w:t xml:space="preserve"> </w:t>
      </w:r>
    </w:p>
    <w:p w:rsidR="00D157D7" w:rsidRDefault="00D157D7" w:rsidP="0072577F">
      <w:pPr>
        <w:tabs>
          <w:tab w:val="left" w:pos="4500"/>
        </w:tabs>
      </w:pPr>
    </w:p>
    <w:p w:rsidR="00D157D7" w:rsidRPr="00F6528C" w:rsidRDefault="00D157D7" w:rsidP="0072577F">
      <w:pPr>
        <w:tabs>
          <w:tab w:val="left" w:pos="4500"/>
        </w:tabs>
        <w:rPr>
          <w:u w:val="single"/>
        </w:rPr>
      </w:pPr>
      <w:r w:rsidRPr="00F6528C">
        <w:rPr>
          <w:u w:val="single"/>
        </w:rPr>
        <w:t>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30</w:t>
      </w:r>
      <w:r w:rsidRPr="00F6528C">
        <w:rPr>
          <w:u w:val="single"/>
        </w:rPr>
        <w:t>–1</w:t>
      </w:r>
      <w:r>
        <w:rPr>
          <w:u w:val="single"/>
        </w:rPr>
        <w:t>4</w:t>
      </w:r>
      <w:r w:rsidRPr="00F6528C">
        <w:rPr>
          <w:u w:val="single"/>
        </w:rPr>
        <w:t>.</w:t>
      </w:r>
      <w:r>
        <w:rPr>
          <w:u w:val="single"/>
        </w:rPr>
        <w:t>45</w:t>
      </w:r>
    </w:p>
    <w:p w:rsidR="00D157D7" w:rsidRDefault="00D157D7" w:rsidP="0072577F">
      <w:pPr>
        <w:tabs>
          <w:tab w:val="left" w:pos="4500"/>
        </w:tabs>
        <w:suppressAutoHyphens w:val="0"/>
      </w:pPr>
      <w:r w:rsidRPr="0072577F">
        <w:rPr>
          <w:smallCaps/>
        </w:rPr>
        <w:t>Hegedűs Iván</w:t>
      </w:r>
      <w:r w:rsidRPr="00402C85">
        <w:t>: Ortodox/pravoszláv hagyomány az orosz klasszikus zenében – adalékok</w:t>
      </w:r>
      <w:r>
        <w:t xml:space="preserve"> </w:t>
      </w:r>
    </w:p>
    <w:p w:rsidR="00D157D7" w:rsidRDefault="00D157D7" w:rsidP="008324F7">
      <w:pPr>
        <w:jc w:val="center"/>
        <w:rPr>
          <w:b/>
          <w:bCs/>
        </w:rPr>
      </w:pPr>
    </w:p>
    <w:p w:rsidR="00D157D7" w:rsidRDefault="00D157D7" w:rsidP="001F5E6E">
      <w:pPr>
        <w:rPr>
          <w:u w:val="single"/>
        </w:rPr>
      </w:pPr>
      <w:r>
        <w:rPr>
          <w:u w:val="single"/>
        </w:rPr>
        <w:t>14.45–15.00</w:t>
      </w:r>
    </w:p>
    <w:p w:rsidR="00D157D7" w:rsidRPr="00C51DA3" w:rsidRDefault="00D157D7" w:rsidP="001F5E6E">
      <w:pPr>
        <w:rPr>
          <w:smallCaps/>
        </w:rPr>
      </w:pPr>
      <w:r w:rsidRPr="00C51DA3">
        <w:rPr>
          <w:smallCaps/>
        </w:rPr>
        <w:t>Taskovics Oksz</w:t>
      </w:r>
      <w:r>
        <w:rPr>
          <w:smallCaps/>
        </w:rPr>
        <w:t>a</w:t>
      </w:r>
      <w:r w:rsidRPr="00C51DA3">
        <w:rPr>
          <w:smallCaps/>
        </w:rPr>
        <w:t xml:space="preserve">na: </w:t>
      </w:r>
      <w:r>
        <w:t>Mielőtt felgördül a függöny: „Ukrán drámaírók Budapesten” c. színházi projekt fordítói szemmel</w:t>
      </w:r>
    </w:p>
    <w:p w:rsidR="00D157D7" w:rsidRDefault="00D157D7" w:rsidP="001F5E6E">
      <w:pPr>
        <w:rPr>
          <w:u w:val="single"/>
        </w:rPr>
      </w:pPr>
    </w:p>
    <w:p w:rsidR="00D157D7" w:rsidRPr="00F6528C" w:rsidRDefault="00D157D7" w:rsidP="001F5E6E">
      <w:r w:rsidRPr="00C51DA3">
        <w:rPr>
          <w:u w:val="single"/>
        </w:rPr>
        <w:t>1</w:t>
      </w:r>
      <w:r>
        <w:rPr>
          <w:u w:val="single"/>
        </w:rPr>
        <w:t>5</w:t>
      </w:r>
      <w:r w:rsidRPr="00C51DA3">
        <w:rPr>
          <w:u w:val="single"/>
        </w:rPr>
        <w:t>.</w:t>
      </w:r>
      <w:r>
        <w:rPr>
          <w:u w:val="single"/>
        </w:rPr>
        <w:t>00</w:t>
      </w:r>
      <w:r w:rsidRPr="00C51DA3">
        <w:rPr>
          <w:u w:val="single"/>
        </w:rPr>
        <w:t>–15</w:t>
      </w:r>
      <w:r>
        <w:rPr>
          <w:u w:val="single"/>
        </w:rPr>
        <w:t>.15</w:t>
      </w:r>
      <w:r w:rsidRPr="00ED76EC">
        <w:t>:</w:t>
      </w:r>
      <w:r w:rsidRPr="00AB6F03">
        <w:t xml:space="preserve"> </w:t>
      </w:r>
      <w:r w:rsidRPr="00F6528C">
        <w:t>Szakmai beszélgetés</w:t>
      </w:r>
    </w:p>
    <w:p w:rsidR="00D157D7" w:rsidRDefault="00D157D7" w:rsidP="001F5E6E">
      <w:pPr>
        <w:rPr>
          <w:u w:val="single"/>
        </w:rPr>
      </w:pPr>
    </w:p>
    <w:p w:rsidR="00D157D7" w:rsidRDefault="00D157D7" w:rsidP="001F5E6E">
      <w:pPr>
        <w:rPr>
          <w:u w:val="single"/>
        </w:rPr>
      </w:pPr>
      <w:r w:rsidRPr="002244D2">
        <w:rPr>
          <w:u w:val="single"/>
        </w:rPr>
        <w:t>1</w:t>
      </w:r>
      <w:r>
        <w:rPr>
          <w:u w:val="single"/>
        </w:rPr>
        <w:t>5.15</w:t>
      </w:r>
    </w:p>
    <w:p w:rsidR="00D157D7" w:rsidRPr="00CF3B85" w:rsidRDefault="00D157D7" w:rsidP="001F5E6E">
      <w:r w:rsidRPr="00391979">
        <w:t>Zárszó</w:t>
      </w:r>
      <w:r>
        <w:t>: Laczházi Aranka és Janurik Szabolcs</w:t>
      </w:r>
    </w:p>
    <w:p w:rsidR="00D157D7" w:rsidRDefault="00D157D7" w:rsidP="00B66878"/>
    <w:p w:rsidR="00D157D7" w:rsidRDefault="00D157D7" w:rsidP="00B66878"/>
    <w:p w:rsidR="00D157D7" w:rsidRDefault="00D157D7" w:rsidP="00B66878"/>
    <w:p w:rsidR="00D157D7" w:rsidRDefault="00D157D7" w:rsidP="00EE514A">
      <w:pPr>
        <w:jc w:val="center"/>
        <w:outlineLvl w:val="0"/>
      </w:pPr>
      <w:r w:rsidRPr="002244D2">
        <w:t>MINDEN ÉRDEKL</w:t>
      </w:r>
      <w:r>
        <w:t>Ő</w:t>
      </w:r>
      <w:r w:rsidRPr="002244D2">
        <w:t>D</w:t>
      </w:r>
      <w:r>
        <w:t>Ő</w:t>
      </w:r>
      <w:r w:rsidRPr="002244D2">
        <w:t>T SZERETETTEL VÁRUNK!</w:t>
      </w:r>
    </w:p>
    <w:p w:rsidR="00D157D7" w:rsidRDefault="00D157D7" w:rsidP="008324F7">
      <w:pPr>
        <w:jc w:val="center"/>
      </w:pPr>
    </w:p>
    <w:p w:rsidR="00D157D7" w:rsidRDefault="00D157D7" w:rsidP="008324F7">
      <w:pPr>
        <w:jc w:val="center"/>
      </w:pPr>
    </w:p>
    <w:p w:rsidR="00D157D7" w:rsidRDefault="00D157D7" w:rsidP="00EE514A">
      <w:pPr>
        <w:jc w:val="center"/>
        <w:outlineLvl w:val="0"/>
      </w:pPr>
      <w:r>
        <w:t xml:space="preserve">A konferencia szervezői: Kroó Katalin </w:t>
      </w:r>
    </w:p>
    <w:p w:rsidR="00D157D7" w:rsidRPr="002244D2" w:rsidRDefault="00D157D7" w:rsidP="008324F7">
      <w:pPr>
        <w:jc w:val="center"/>
      </w:pPr>
      <w:r>
        <w:t>Janurik Szabolcs, Laczházi Aranka, Zoltán Dominika</w:t>
      </w:r>
    </w:p>
    <w:sectPr w:rsidR="00D157D7" w:rsidRPr="002244D2" w:rsidSect="008324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2C4"/>
    <w:multiLevelType w:val="hybridMultilevel"/>
    <w:tmpl w:val="2CD65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934753"/>
    <w:multiLevelType w:val="hybridMultilevel"/>
    <w:tmpl w:val="0D0E55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306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4F7"/>
    <w:rsid w:val="00002592"/>
    <w:rsid w:val="000104AE"/>
    <w:rsid w:val="000364B5"/>
    <w:rsid w:val="00055578"/>
    <w:rsid w:val="0006437C"/>
    <w:rsid w:val="0008477E"/>
    <w:rsid w:val="000B051F"/>
    <w:rsid w:val="000C1CBC"/>
    <w:rsid w:val="000D49B0"/>
    <w:rsid w:val="000F380C"/>
    <w:rsid w:val="001634D4"/>
    <w:rsid w:val="00177DD9"/>
    <w:rsid w:val="00181442"/>
    <w:rsid w:val="0019590D"/>
    <w:rsid w:val="001C29FB"/>
    <w:rsid w:val="001F5E6E"/>
    <w:rsid w:val="00203274"/>
    <w:rsid w:val="002244D2"/>
    <w:rsid w:val="002728A6"/>
    <w:rsid w:val="00276006"/>
    <w:rsid w:val="00276F7B"/>
    <w:rsid w:val="002835E8"/>
    <w:rsid w:val="002851B6"/>
    <w:rsid w:val="002907E4"/>
    <w:rsid w:val="00291FD7"/>
    <w:rsid w:val="002C1B1C"/>
    <w:rsid w:val="002C44C4"/>
    <w:rsid w:val="002D75C2"/>
    <w:rsid w:val="002F0FE3"/>
    <w:rsid w:val="002F6999"/>
    <w:rsid w:val="00316364"/>
    <w:rsid w:val="003461CD"/>
    <w:rsid w:val="003575D3"/>
    <w:rsid w:val="00373D27"/>
    <w:rsid w:val="00385EF6"/>
    <w:rsid w:val="00391979"/>
    <w:rsid w:val="003B1FD9"/>
    <w:rsid w:val="003B4E6B"/>
    <w:rsid w:val="003B6CDA"/>
    <w:rsid w:val="003C63CE"/>
    <w:rsid w:val="003D6B0C"/>
    <w:rsid w:val="00402C85"/>
    <w:rsid w:val="00407D17"/>
    <w:rsid w:val="00410FA2"/>
    <w:rsid w:val="004255F3"/>
    <w:rsid w:val="00431F4B"/>
    <w:rsid w:val="004331EA"/>
    <w:rsid w:val="00434DCC"/>
    <w:rsid w:val="00436702"/>
    <w:rsid w:val="00454E2B"/>
    <w:rsid w:val="00456D79"/>
    <w:rsid w:val="00461F11"/>
    <w:rsid w:val="004733A0"/>
    <w:rsid w:val="00480E67"/>
    <w:rsid w:val="00486A37"/>
    <w:rsid w:val="00491090"/>
    <w:rsid w:val="00493F2E"/>
    <w:rsid w:val="004A0EF2"/>
    <w:rsid w:val="004B41B0"/>
    <w:rsid w:val="004B706E"/>
    <w:rsid w:val="004C679E"/>
    <w:rsid w:val="004D2131"/>
    <w:rsid w:val="004D2DF2"/>
    <w:rsid w:val="004E1932"/>
    <w:rsid w:val="004E56A1"/>
    <w:rsid w:val="004E6A7A"/>
    <w:rsid w:val="00526BFF"/>
    <w:rsid w:val="00546948"/>
    <w:rsid w:val="00547191"/>
    <w:rsid w:val="00556E44"/>
    <w:rsid w:val="00562473"/>
    <w:rsid w:val="00586B1F"/>
    <w:rsid w:val="005A3D9B"/>
    <w:rsid w:val="005A40BD"/>
    <w:rsid w:val="005B3AD2"/>
    <w:rsid w:val="00603DBA"/>
    <w:rsid w:val="00616CE1"/>
    <w:rsid w:val="00621A50"/>
    <w:rsid w:val="00642C95"/>
    <w:rsid w:val="00647FA4"/>
    <w:rsid w:val="00660E33"/>
    <w:rsid w:val="00663805"/>
    <w:rsid w:val="006835BE"/>
    <w:rsid w:val="006927E5"/>
    <w:rsid w:val="006A5780"/>
    <w:rsid w:val="006B68E3"/>
    <w:rsid w:val="006D28BC"/>
    <w:rsid w:val="006E17E2"/>
    <w:rsid w:val="0072577F"/>
    <w:rsid w:val="00725FBA"/>
    <w:rsid w:val="007A394F"/>
    <w:rsid w:val="007C71DC"/>
    <w:rsid w:val="007D7C57"/>
    <w:rsid w:val="007E38DE"/>
    <w:rsid w:val="007F06ED"/>
    <w:rsid w:val="007F3AD3"/>
    <w:rsid w:val="007F63A7"/>
    <w:rsid w:val="007F74F3"/>
    <w:rsid w:val="0080233B"/>
    <w:rsid w:val="00806175"/>
    <w:rsid w:val="00821DF9"/>
    <w:rsid w:val="00826EC0"/>
    <w:rsid w:val="00827CFC"/>
    <w:rsid w:val="008324F7"/>
    <w:rsid w:val="00842C00"/>
    <w:rsid w:val="00852298"/>
    <w:rsid w:val="0086380B"/>
    <w:rsid w:val="00877124"/>
    <w:rsid w:val="00883E5E"/>
    <w:rsid w:val="00894452"/>
    <w:rsid w:val="008B7C55"/>
    <w:rsid w:val="008D73F3"/>
    <w:rsid w:val="008F2862"/>
    <w:rsid w:val="00905252"/>
    <w:rsid w:val="0092566C"/>
    <w:rsid w:val="009265FA"/>
    <w:rsid w:val="00926A10"/>
    <w:rsid w:val="009279B3"/>
    <w:rsid w:val="00935F02"/>
    <w:rsid w:val="00942438"/>
    <w:rsid w:val="00950363"/>
    <w:rsid w:val="00955C83"/>
    <w:rsid w:val="009648EC"/>
    <w:rsid w:val="00965FA9"/>
    <w:rsid w:val="00977362"/>
    <w:rsid w:val="00981C2C"/>
    <w:rsid w:val="009A44F9"/>
    <w:rsid w:val="009A4CD9"/>
    <w:rsid w:val="009D5158"/>
    <w:rsid w:val="009D6D3C"/>
    <w:rsid w:val="009E1CC8"/>
    <w:rsid w:val="009E7DFF"/>
    <w:rsid w:val="009F6459"/>
    <w:rsid w:val="00A04FAB"/>
    <w:rsid w:val="00A20EA4"/>
    <w:rsid w:val="00A2580A"/>
    <w:rsid w:val="00A37CA7"/>
    <w:rsid w:val="00A43DCE"/>
    <w:rsid w:val="00A63F23"/>
    <w:rsid w:val="00A64640"/>
    <w:rsid w:val="00A82B75"/>
    <w:rsid w:val="00A857D3"/>
    <w:rsid w:val="00AA0883"/>
    <w:rsid w:val="00AB6F03"/>
    <w:rsid w:val="00AC0947"/>
    <w:rsid w:val="00AD0561"/>
    <w:rsid w:val="00B034CF"/>
    <w:rsid w:val="00B37ABD"/>
    <w:rsid w:val="00B40BE1"/>
    <w:rsid w:val="00B6004D"/>
    <w:rsid w:val="00B66878"/>
    <w:rsid w:val="00BB1240"/>
    <w:rsid w:val="00BB3B83"/>
    <w:rsid w:val="00BC09A1"/>
    <w:rsid w:val="00BF4EFD"/>
    <w:rsid w:val="00C07139"/>
    <w:rsid w:val="00C17FA4"/>
    <w:rsid w:val="00C44C53"/>
    <w:rsid w:val="00C51DA3"/>
    <w:rsid w:val="00C753D4"/>
    <w:rsid w:val="00C844D6"/>
    <w:rsid w:val="00CA1A8A"/>
    <w:rsid w:val="00CB1D2E"/>
    <w:rsid w:val="00CE43EC"/>
    <w:rsid w:val="00CF3B85"/>
    <w:rsid w:val="00D157D7"/>
    <w:rsid w:val="00D32331"/>
    <w:rsid w:val="00D3539D"/>
    <w:rsid w:val="00D73281"/>
    <w:rsid w:val="00D74A86"/>
    <w:rsid w:val="00D83D53"/>
    <w:rsid w:val="00D9191D"/>
    <w:rsid w:val="00D93560"/>
    <w:rsid w:val="00DC3D2C"/>
    <w:rsid w:val="00DE0370"/>
    <w:rsid w:val="00DF5D03"/>
    <w:rsid w:val="00DF6190"/>
    <w:rsid w:val="00DF738B"/>
    <w:rsid w:val="00E152E0"/>
    <w:rsid w:val="00E35E6D"/>
    <w:rsid w:val="00E53B05"/>
    <w:rsid w:val="00E5786A"/>
    <w:rsid w:val="00E65A6F"/>
    <w:rsid w:val="00E765E4"/>
    <w:rsid w:val="00E80267"/>
    <w:rsid w:val="00E84F29"/>
    <w:rsid w:val="00E86016"/>
    <w:rsid w:val="00E967F2"/>
    <w:rsid w:val="00EC1E06"/>
    <w:rsid w:val="00ED0D97"/>
    <w:rsid w:val="00ED76EC"/>
    <w:rsid w:val="00EE514A"/>
    <w:rsid w:val="00EE6669"/>
    <w:rsid w:val="00F05CB0"/>
    <w:rsid w:val="00F60114"/>
    <w:rsid w:val="00F6528C"/>
    <w:rsid w:val="00F66536"/>
    <w:rsid w:val="00F9372F"/>
    <w:rsid w:val="00F93FB2"/>
    <w:rsid w:val="00FD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A4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  <w:uiPriority w:val="99"/>
    <w:rsid w:val="00A20EA4"/>
  </w:style>
  <w:style w:type="character" w:styleId="PageNumber">
    <w:name w:val="page number"/>
    <w:basedOn w:val="DefaultParagraphFont"/>
    <w:uiPriority w:val="99"/>
    <w:rsid w:val="00A20EA4"/>
    <w:rPr>
      <w:rFonts w:cs="Times New Roman"/>
    </w:rPr>
  </w:style>
  <w:style w:type="paragraph" w:customStyle="1" w:styleId="Cmsor">
    <w:name w:val="Címsor"/>
    <w:basedOn w:val="Normal"/>
    <w:next w:val="BodyText"/>
    <w:uiPriority w:val="99"/>
    <w:rsid w:val="00A20E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20EA4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3D27"/>
    <w:rPr>
      <w:rFonts w:cs="Times New Roman"/>
      <w:sz w:val="24"/>
      <w:lang w:eastAsia="zh-CN"/>
    </w:rPr>
  </w:style>
  <w:style w:type="paragraph" w:styleId="List">
    <w:name w:val="List"/>
    <w:basedOn w:val="BodyText"/>
    <w:uiPriority w:val="99"/>
    <w:rsid w:val="00A20EA4"/>
    <w:rPr>
      <w:rFonts w:cs="Mangal"/>
    </w:rPr>
  </w:style>
  <w:style w:type="paragraph" w:styleId="Caption">
    <w:name w:val="caption"/>
    <w:basedOn w:val="Normal"/>
    <w:uiPriority w:val="99"/>
    <w:qFormat/>
    <w:rsid w:val="00A20EA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uiPriority w:val="99"/>
    <w:rsid w:val="00A20EA4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A20EA4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D27"/>
    <w:rPr>
      <w:rFonts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A20EA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D27"/>
    <w:rPr>
      <w:rFonts w:cs="Times New Roman"/>
      <w:sz w:val="2"/>
      <w:lang w:eastAsia="zh-CN"/>
    </w:rPr>
  </w:style>
  <w:style w:type="paragraph" w:styleId="Revision">
    <w:name w:val="Revision"/>
    <w:hidden/>
    <w:uiPriority w:val="99"/>
    <w:semiHidden/>
    <w:rsid w:val="009E1CC8"/>
    <w:rPr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E51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49B0"/>
    <w:rPr>
      <w:rFonts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299</Words>
  <Characters>2066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 </dc:title>
  <dc:subject/>
  <dc:creator>Kroó Kati</dc:creator>
  <cp:keywords/>
  <dc:description/>
  <cp:lastModifiedBy>Kati</cp:lastModifiedBy>
  <cp:revision>82</cp:revision>
  <cp:lastPrinted>2022-05-09T06:38:00Z</cp:lastPrinted>
  <dcterms:created xsi:type="dcterms:W3CDTF">2023-05-16T09:56:00Z</dcterms:created>
  <dcterms:modified xsi:type="dcterms:W3CDTF">2023-05-18T13:27:00Z</dcterms:modified>
</cp:coreProperties>
</file>